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F0" w:rsidRDefault="00F406DF" w:rsidP="00F406DF">
      <w:pPr>
        <w:pStyle w:val="1"/>
        <w:ind w:left="0" w:right="27" w:firstLine="709"/>
        <w:jc w:val="center"/>
        <w:rPr>
          <w:spacing w:val="-14"/>
        </w:rPr>
      </w:pPr>
      <w:r>
        <w:t xml:space="preserve">Анализ анкет школьного питания </w:t>
      </w:r>
      <w:r w:rsidR="00F86DAC">
        <w:t>обучающихся</w:t>
      </w:r>
      <w:r>
        <w:t xml:space="preserve"> </w:t>
      </w:r>
      <w:r w:rsidR="004B68F0">
        <w:t>и</w:t>
      </w:r>
      <w:r>
        <w:t xml:space="preserve"> </w:t>
      </w:r>
      <w:r w:rsidR="004B68F0">
        <w:t>их</w:t>
      </w:r>
      <w:r>
        <w:t xml:space="preserve"> </w:t>
      </w:r>
      <w:r w:rsidR="004B68F0">
        <w:t>родителей</w:t>
      </w:r>
      <w:r>
        <w:t xml:space="preserve"> </w:t>
      </w:r>
      <w:r w:rsidR="00F86DAC">
        <w:t>МБОУ</w:t>
      </w:r>
      <w:r w:rsidR="004B68F0">
        <w:t>«2-Михайловская СОШ</w:t>
      </w:r>
      <w:r w:rsidR="00F86DAC">
        <w:t>»</w:t>
      </w:r>
    </w:p>
    <w:p w:rsidR="001513D9" w:rsidRDefault="00A346FC" w:rsidP="00F406DF">
      <w:pPr>
        <w:pStyle w:val="1"/>
        <w:ind w:left="0" w:right="27" w:firstLine="709"/>
        <w:jc w:val="center"/>
      </w:pPr>
      <w:r>
        <w:t>на</w:t>
      </w:r>
      <w:r w:rsidR="00F406DF">
        <w:t xml:space="preserve"> </w:t>
      </w:r>
      <w:r>
        <w:t>2024-2025</w:t>
      </w:r>
      <w:r w:rsidR="00F406DF">
        <w:t xml:space="preserve"> </w:t>
      </w:r>
      <w:r w:rsidR="00F86DAC">
        <w:t>учебный</w:t>
      </w:r>
      <w:r w:rsidR="00F406DF">
        <w:t xml:space="preserve"> </w:t>
      </w:r>
      <w:r w:rsidR="00F86DAC">
        <w:t>год</w:t>
      </w:r>
    </w:p>
    <w:p w:rsidR="004B68F0" w:rsidRPr="004B68F0" w:rsidRDefault="004B68F0" w:rsidP="00F406DF">
      <w:pPr>
        <w:pStyle w:val="1"/>
        <w:ind w:left="0" w:right="27" w:firstLine="709"/>
      </w:pPr>
    </w:p>
    <w:p w:rsidR="001513D9" w:rsidRDefault="00F86DAC" w:rsidP="00F406DF">
      <w:pPr>
        <w:pStyle w:val="a3"/>
        <w:ind w:right="27" w:firstLine="709"/>
      </w:pPr>
      <w:r>
        <w:t>Охват горячим питанием - один из вопросов создания и сохранения</w:t>
      </w:r>
      <w:r w:rsidR="00F406DF">
        <w:t xml:space="preserve"> </w:t>
      </w:r>
      <w:proofErr w:type="spellStart"/>
      <w:r>
        <w:rPr>
          <w:spacing w:val="-9"/>
        </w:rPr>
        <w:t>здоровьесберегающей</w:t>
      </w:r>
      <w:proofErr w:type="spellEnd"/>
      <w:r w:rsidR="00F406DF">
        <w:rPr>
          <w:spacing w:val="-9"/>
        </w:rPr>
        <w:t xml:space="preserve"> </w:t>
      </w:r>
      <w:r>
        <w:rPr>
          <w:spacing w:val="-8"/>
        </w:rPr>
        <w:t>среды</w:t>
      </w:r>
      <w:r w:rsidR="00F406DF">
        <w:rPr>
          <w:spacing w:val="-8"/>
        </w:rPr>
        <w:t xml:space="preserve"> </w:t>
      </w:r>
      <w:r>
        <w:rPr>
          <w:spacing w:val="-8"/>
        </w:rPr>
        <w:t>в</w:t>
      </w:r>
      <w:r w:rsidR="00F406DF">
        <w:rPr>
          <w:spacing w:val="-8"/>
        </w:rPr>
        <w:t xml:space="preserve"> </w:t>
      </w:r>
      <w:r>
        <w:rPr>
          <w:spacing w:val="-8"/>
        </w:rPr>
        <w:t>школе.</w:t>
      </w:r>
      <w:r w:rsidR="00F406DF">
        <w:rPr>
          <w:spacing w:val="-8"/>
        </w:rPr>
        <w:t xml:space="preserve"> </w:t>
      </w:r>
      <w:r>
        <w:rPr>
          <w:spacing w:val="-8"/>
        </w:rPr>
        <w:t>Поэтому</w:t>
      </w:r>
      <w:r w:rsidR="00F406DF">
        <w:rPr>
          <w:spacing w:val="-8"/>
        </w:rPr>
        <w:t xml:space="preserve"> </w:t>
      </w:r>
      <w:r>
        <w:rPr>
          <w:spacing w:val="-8"/>
        </w:rPr>
        <w:t>этому</w:t>
      </w:r>
      <w:r w:rsidR="00F406DF">
        <w:rPr>
          <w:spacing w:val="-8"/>
        </w:rPr>
        <w:t xml:space="preserve"> </w:t>
      </w:r>
      <w:r>
        <w:rPr>
          <w:spacing w:val="-8"/>
        </w:rPr>
        <w:t>направлению</w:t>
      </w:r>
      <w:r w:rsidR="00F406DF">
        <w:rPr>
          <w:spacing w:val="-8"/>
        </w:rPr>
        <w:t xml:space="preserve"> </w:t>
      </w:r>
      <w:r>
        <w:rPr>
          <w:spacing w:val="-8"/>
        </w:rPr>
        <w:t>работы</w:t>
      </w:r>
      <w:r w:rsidR="00F406DF">
        <w:rPr>
          <w:spacing w:val="-8"/>
        </w:rPr>
        <w:t xml:space="preserve"> </w:t>
      </w:r>
      <w:r>
        <w:rPr>
          <w:spacing w:val="-8"/>
        </w:rPr>
        <w:t>в</w:t>
      </w:r>
      <w:r w:rsidR="00F406DF">
        <w:rPr>
          <w:spacing w:val="-8"/>
        </w:rPr>
        <w:t xml:space="preserve"> </w:t>
      </w:r>
      <w:r>
        <w:rPr>
          <w:spacing w:val="-8"/>
        </w:rPr>
        <w:t>школе</w:t>
      </w:r>
      <w:r w:rsidR="00F406DF">
        <w:rPr>
          <w:spacing w:val="-8"/>
        </w:rPr>
        <w:t xml:space="preserve"> </w:t>
      </w:r>
      <w:r>
        <w:t>уделяется</w:t>
      </w:r>
      <w:r w:rsidR="00F406DF">
        <w:t xml:space="preserve"> </w:t>
      </w:r>
      <w:r>
        <w:t>большое</w:t>
      </w:r>
      <w:r w:rsidR="00F406DF">
        <w:t xml:space="preserve"> </w:t>
      </w:r>
      <w:r>
        <w:t>внимание.</w:t>
      </w:r>
    </w:p>
    <w:p w:rsidR="001513D9" w:rsidRDefault="00F86DAC" w:rsidP="00F406DF">
      <w:pPr>
        <w:pStyle w:val="a3"/>
        <w:spacing w:before="1"/>
        <w:ind w:right="27" w:firstLine="709"/>
      </w:pPr>
      <w:r>
        <w:rPr>
          <w:spacing w:val="-8"/>
        </w:rPr>
        <w:t xml:space="preserve">В целях улучшения качества питания и обслуживания </w:t>
      </w:r>
      <w:r>
        <w:rPr>
          <w:spacing w:val="-7"/>
        </w:rPr>
        <w:t>в школьной столовой,</w:t>
      </w:r>
      <w:r w:rsidR="00F406DF">
        <w:rPr>
          <w:spacing w:val="-7"/>
        </w:rPr>
        <w:t xml:space="preserve"> </w:t>
      </w:r>
      <w:r>
        <w:rPr>
          <w:spacing w:val="-1"/>
        </w:rPr>
        <w:t>определения</w:t>
      </w:r>
      <w:r w:rsidR="00F406DF">
        <w:rPr>
          <w:spacing w:val="-1"/>
        </w:rPr>
        <w:t xml:space="preserve"> </w:t>
      </w:r>
      <w:r>
        <w:rPr>
          <w:spacing w:val="-1"/>
        </w:rPr>
        <w:t>степени</w:t>
      </w:r>
      <w:r w:rsidR="00F406DF">
        <w:rPr>
          <w:spacing w:val="-1"/>
        </w:rPr>
        <w:t xml:space="preserve"> </w:t>
      </w:r>
      <w:r>
        <w:rPr>
          <w:spacing w:val="-1"/>
        </w:rPr>
        <w:t>удовлетворенности</w:t>
      </w:r>
      <w:r w:rsidR="00F406DF">
        <w:rPr>
          <w:spacing w:val="-1"/>
        </w:rPr>
        <w:t xml:space="preserve"> </w:t>
      </w:r>
      <w:r>
        <w:rPr>
          <w:spacing w:val="-1"/>
        </w:rPr>
        <w:t>организацией</w:t>
      </w:r>
      <w:r>
        <w:t xml:space="preserve"> горячего</w:t>
      </w:r>
      <w:r w:rsidR="00F406DF">
        <w:t xml:space="preserve"> </w:t>
      </w:r>
      <w:r>
        <w:t>питания</w:t>
      </w:r>
      <w:r w:rsidR="00F406DF">
        <w:t xml:space="preserve"> </w:t>
      </w:r>
      <w:r>
        <w:rPr>
          <w:spacing w:val="-5"/>
        </w:rPr>
        <w:t xml:space="preserve">обучающихся </w:t>
      </w:r>
      <w:r>
        <w:rPr>
          <w:spacing w:val="-4"/>
        </w:rPr>
        <w:t>и родителей МБОУ «</w:t>
      </w:r>
      <w:r w:rsidR="004B68F0">
        <w:rPr>
          <w:spacing w:val="-4"/>
        </w:rPr>
        <w:t>2-Михайловская СОШ</w:t>
      </w:r>
      <w:r>
        <w:rPr>
          <w:spacing w:val="-9"/>
        </w:rPr>
        <w:t xml:space="preserve">», привлечения внимания родительской общественности </w:t>
      </w:r>
      <w:r>
        <w:rPr>
          <w:spacing w:val="-8"/>
        </w:rPr>
        <w:t>к вопросам питания</w:t>
      </w:r>
      <w:r w:rsidR="00F406DF">
        <w:rPr>
          <w:spacing w:val="-8"/>
        </w:rPr>
        <w:t xml:space="preserve"> </w:t>
      </w:r>
      <w:r>
        <w:t>обучающихся</w:t>
      </w:r>
      <w:r w:rsidR="00F406DF">
        <w:t xml:space="preserve"> </w:t>
      </w:r>
      <w:r>
        <w:t>в</w:t>
      </w:r>
      <w:r w:rsidR="00F406DF">
        <w:t xml:space="preserve"> </w:t>
      </w:r>
      <w:r>
        <w:t>период</w:t>
      </w:r>
      <w:r w:rsidR="00F406DF">
        <w:t xml:space="preserve"> </w:t>
      </w:r>
      <w:r>
        <w:t>с</w:t>
      </w:r>
      <w:r w:rsidR="00F406DF">
        <w:t xml:space="preserve"> </w:t>
      </w:r>
      <w:r w:rsidR="004B68F0">
        <w:t>17</w:t>
      </w:r>
      <w:r>
        <w:t>по</w:t>
      </w:r>
      <w:r w:rsidR="00A346FC">
        <w:rPr>
          <w:spacing w:val="1"/>
        </w:rPr>
        <w:t xml:space="preserve"> 22 ноября 2024</w:t>
      </w:r>
      <w:r w:rsidR="00F406DF">
        <w:rPr>
          <w:spacing w:val="1"/>
        </w:rPr>
        <w:t xml:space="preserve"> </w:t>
      </w:r>
      <w:r>
        <w:t>года</w:t>
      </w:r>
      <w:r w:rsidR="00F406DF">
        <w:t xml:space="preserve"> </w:t>
      </w:r>
      <w:r>
        <w:t>было</w:t>
      </w:r>
      <w:r w:rsidR="00F406DF">
        <w:t xml:space="preserve"> </w:t>
      </w:r>
      <w:r>
        <w:t>проведено</w:t>
      </w:r>
      <w:r w:rsidR="00F406DF">
        <w:t xml:space="preserve"> </w:t>
      </w:r>
      <w:r>
        <w:t>анкетирование</w:t>
      </w:r>
      <w:r w:rsidR="00F406DF">
        <w:t xml:space="preserve"> </w:t>
      </w:r>
      <w:r>
        <w:t>учащихся школы</w:t>
      </w:r>
      <w:r w:rsidR="00F406DF">
        <w:t xml:space="preserve"> </w:t>
      </w:r>
      <w:r>
        <w:t>и родителей.</w:t>
      </w:r>
    </w:p>
    <w:p w:rsidR="001513D9" w:rsidRDefault="00F86DAC" w:rsidP="00F406DF">
      <w:pPr>
        <w:pStyle w:val="a3"/>
        <w:spacing w:before="1"/>
        <w:ind w:right="27" w:firstLine="709"/>
      </w:pPr>
      <w:r>
        <w:rPr>
          <w:spacing w:val="-6"/>
        </w:rPr>
        <w:t>В</w:t>
      </w:r>
      <w:r w:rsidR="00F406DF">
        <w:rPr>
          <w:spacing w:val="-6"/>
        </w:rPr>
        <w:t xml:space="preserve"> </w:t>
      </w:r>
      <w:r>
        <w:rPr>
          <w:spacing w:val="-6"/>
        </w:rPr>
        <w:t>анкетировании</w:t>
      </w:r>
      <w:r w:rsidR="00F406DF">
        <w:rPr>
          <w:spacing w:val="-6"/>
        </w:rPr>
        <w:t xml:space="preserve"> </w:t>
      </w:r>
      <w:r>
        <w:rPr>
          <w:spacing w:val="-6"/>
        </w:rPr>
        <w:t>приняли</w:t>
      </w:r>
      <w:r w:rsidR="00F406DF">
        <w:rPr>
          <w:spacing w:val="-6"/>
        </w:rPr>
        <w:t xml:space="preserve"> </w:t>
      </w:r>
      <w:r>
        <w:rPr>
          <w:spacing w:val="-6"/>
        </w:rPr>
        <w:t>участие</w:t>
      </w:r>
      <w:r w:rsidR="00F406DF">
        <w:rPr>
          <w:spacing w:val="-6"/>
        </w:rPr>
        <w:t xml:space="preserve"> </w:t>
      </w:r>
      <w:r>
        <w:rPr>
          <w:spacing w:val="-6"/>
        </w:rPr>
        <w:t>обучающиеся</w:t>
      </w:r>
      <w:r w:rsidR="00F406DF">
        <w:rPr>
          <w:spacing w:val="-6"/>
        </w:rPr>
        <w:t xml:space="preserve"> </w:t>
      </w:r>
      <w:r w:rsidR="004B68F0">
        <w:rPr>
          <w:spacing w:val="-6"/>
        </w:rPr>
        <w:t>1-4</w:t>
      </w:r>
      <w:r w:rsidR="00F406DF">
        <w:rPr>
          <w:spacing w:val="-6"/>
        </w:rPr>
        <w:t xml:space="preserve"> </w:t>
      </w:r>
      <w:r>
        <w:rPr>
          <w:spacing w:val="-6"/>
        </w:rPr>
        <w:t>классов</w:t>
      </w:r>
      <w:r w:rsidR="00F406DF">
        <w:rPr>
          <w:spacing w:val="-6"/>
        </w:rPr>
        <w:t xml:space="preserve"> </w:t>
      </w:r>
      <w:r>
        <w:rPr>
          <w:spacing w:val="-6"/>
        </w:rPr>
        <w:t>и</w:t>
      </w:r>
      <w:r w:rsidR="00F406DF">
        <w:rPr>
          <w:spacing w:val="-6"/>
        </w:rPr>
        <w:t xml:space="preserve"> </w:t>
      </w:r>
      <w:r>
        <w:rPr>
          <w:spacing w:val="-6"/>
        </w:rPr>
        <w:t>их</w:t>
      </w:r>
      <w:r w:rsidR="00F406DF">
        <w:rPr>
          <w:spacing w:val="-6"/>
        </w:rPr>
        <w:t xml:space="preserve"> </w:t>
      </w:r>
      <w:r>
        <w:rPr>
          <w:spacing w:val="-6"/>
        </w:rPr>
        <w:t>родители.</w:t>
      </w:r>
    </w:p>
    <w:p w:rsidR="001513D9" w:rsidRDefault="00F86DAC" w:rsidP="00F406DF">
      <w:pPr>
        <w:pStyle w:val="a3"/>
        <w:spacing w:line="322" w:lineRule="exact"/>
        <w:ind w:right="27" w:firstLine="709"/>
      </w:pPr>
      <w:r>
        <w:t>Всего</w:t>
      </w:r>
      <w:r w:rsidR="00F406DF">
        <w:t xml:space="preserve"> </w:t>
      </w:r>
      <w:r>
        <w:t>опрошено</w:t>
      </w:r>
      <w:r w:rsidR="00A346FC">
        <w:rPr>
          <w:spacing w:val="-3"/>
        </w:rPr>
        <w:t xml:space="preserve"> 34</w:t>
      </w:r>
      <w:r w:rsidR="00F406DF">
        <w:rPr>
          <w:spacing w:val="-3"/>
        </w:rPr>
        <w:t xml:space="preserve"> </w:t>
      </w:r>
      <w:r>
        <w:t>человек</w:t>
      </w:r>
      <w:r w:rsidR="00A346FC">
        <w:t>а</w:t>
      </w:r>
      <w:r>
        <w:t>.</w:t>
      </w:r>
    </w:p>
    <w:p w:rsidR="001513D9" w:rsidRDefault="00F86DAC" w:rsidP="00F406DF">
      <w:pPr>
        <w:pStyle w:val="a3"/>
        <w:ind w:right="27" w:firstLine="709"/>
      </w:pPr>
      <w:r>
        <w:t>В</w:t>
      </w:r>
      <w:r w:rsidR="00F406DF">
        <w:t xml:space="preserve"> </w:t>
      </w:r>
      <w:r>
        <w:t>анкету</w:t>
      </w:r>
      <w:r w:rsidR="00F406DF">
        <w:t xml:space="preserve"> </w:t>
      </w:r>
      <w:r>
        <w:t>для</w:t>
      </w:r>
      <w:r w:rsidR="00F406DF">
        <w:t xml:space="preserve"> </w:t>
      </w:r>
      <w:r>
        <w:t>обучающихся</w:t>
      </w:r>
      <w:r w:rsidR="00F406DF">
        <w:t xml:space="preserve"> </w:t>
      </w:r>
      <w:r>
        <w:t>вошли</w:t>
      </w:r>
      <w:r w:rsidR="00F406DF">
        <w:t xml:space="preserve"> </w:t>
      </w:r>
      <w:r>
        <w:t>вопросы,</w:t>
      </w:r>
      <w:r w:rsidR="00F406DF">
        <w:t xml:space="preserve"> </w:t>
      </w:r>
      <w:r>
        <w:t>касающиеся</w:t>
      </w:r>
      <w:r w:rsidR="00F406DF">
        <w:t xml:space="preserve"> </w:t>
      </w:r>
      <w:r>
        <w:t>состояния</w:t>
      </w:r>
      <w:r w:rsidR="00F406DF">
        <w:t xml:space="preserve"> </w:t>
      </w:r>
      <w:r>
        <w:rPr>
          <w:spacing w:val="-8"/>
        </w:rPr>
        <w:t>школьного питания;</w:t>
      </w:r>
      <w:r w:rsidR="004B68F0">
        <w:rPr>
          <w:spacing w:val="-8"/>
        </w:rPr>
        <w:t xml:space="preserve"> удовлетворяет ли</w:t>
      </w:r>
      <w:r w:rsidR="00F406DF">
        <w:rPr>
          <w:spacing w:val="-8"/>
        </w:rPr>
        <w:t xml:space="preserve"> </w:t>
      </w:r>
      <w:r w:rsidR="004B68F0">
        <w:rPr>
          <w:spacing w:val="-8"/>
        </w:rPr>
        <w:t>Вас система орг</w:t>
      </w:r>
      <w:r w:rsidR="00FA15F8">
        <w:rPr>
          <w:spacing w:val="-8"/>
        </w:rPr>
        <w:t>ани</w:t>
      </w:r>
      <w:r w:rsidR="004B68F0">
        <w:rPr>
          <w:spacing w:val="-8"/>
        </w:rPr>
        <w:t xml:space="preserve">зации питания, питаетесь ли Вы в школьной столовой, </w:t>
      </w:r>
      <w:r>
        <w:rPr>
          <w:spacing w:val="-7"/>
        </w:rPr>
        <w:t>выявления причин нежелания питаться в школьной столовой;</w:t>
      </w:r>
      <w:r w:rsidR="00F406DF">
        <w:rPr>
          <w:spacing w:val="-7"/>
        </w:rPr>
        <w:t xml:space="preserve"> </w:t>
      </w:r>
      <w:r>
        <w:rPr>
          <w:spacing w:val="-2"/>
        </w:rPr>
        <w:t xml:space="preserve">определения удовлетворенности объемом порций, предлагаемых </w:t>
      </w:r>
      <w:r>
        <w:rPr>
          <w:spacing w:val="-1"/>
        </w:rPr>
        <w:t>в школьной</w:t>
      </w:r>
      <w:r>
        <w:t xml:space="preserve"> столовой; выявления предпочтений в</w:t>
      </w:r>
      <w:r w:rsidR="00F406DF">
        <w:t xml:space="preserve"> </w:t>
      </w:r>
      <w:proofErr w:type="spellStart"/>
      <w:r>
        <w:t>еде</w:t>
      </w:r>
      <w:proofErr w:type="gramStart"/>
      <w:r>
        <w:t>,т</w:t>
      </w:r>
      <w:proofErr w:type="gramEnd"/>
      <w:r>
        <w:t>.п</w:t>
      </w:r>
      <w:proofErr w:type="spellEnd"/>
      <w:r>
        <w:t>.</w:t>
      </w:r>
    </w:p>
    <w:p w:rsidR="001513D9" w:rsidRPr="00F406DF" w:rsidRDefault="00F86DAC" w:rsidP="00F406DF">
      <w:pPr>
        <w:pStyle w:val="a3"/>
        <w:spacing w:before="5"/>
        <w:ind w:right="27" w:firstLine="709"/>
      </w:pPr>
      <w:r>
        <w:rPr>
          <w:spacing w:val="-1"/>
        </w:rPr>
        <w:t xml:space="preserve">Анкета для родителей включала вопросы, позволяющие оценить </w:t>
      </w:r>
      <w:r w:rsidR="004B68F0">
        <w:t>орга</w:t>
      </w:r>
      <w:r>
        <w:t>низацию и качество школьного питания детей и подростков; узнать мнение</w:t>
      </w:r>
      <w:r w:rsidR="00F406DF">
        <w:t xml:space="preserve"> </w:t>
      </w:r>
      <w:r>
        <w:rPr>
          <w:spacing w:val="-1"/>
        </w:rPr>
        <w:t>родителей</w:t>
      </w:r>
      <w:r w:rsidR="00F406DF">
        <w:rPr>
          <w:spacing w:val="-1"/>
        </w:rPr>
        <w:t xml:space="preserve"> </w:t>
      </w:r>
      <w:r>
        <w:rPr>
          <w:spacing w:val="-1"/>
        </w:rPr>
        <w:t>о</w:t>
      </w:r>
      <w:r w:rsidR="00F406DF">
        <w:rPr>
          <w:spacing w:val="-1"/>
        </w:rPr>
        <w:t xml:space="preserve"> </w:t>
      </w:r>
      <w:r>
        <w:rPr>
          <w:spacing w:val="-1"/>
        </w:rPr>
        <w:t>форме</w:t>
      </w:r>
      <w:r w:rsidR="00F406DF">
        <w:rPr>
          <w:spacing w:val="-1"/>
        </w:rPr>
        <w:t xml:space="preserve"> </w:t>
      </w:r>
      <w:r>
        <w:rPr>
          <w:spacing w:val="-1"/>
        </w:rPr>
        <w:t>организации</w:t>
      </w:r>
      <w:r>
        <w:t xml:space="preserve"> школьного</w:t>
      </w:r>
      <w:r w:rsidR="00F406DF">
        <w:t xml:space="preserve"> </w:t>
      </w:r>
      <w:r>
        <w:t>питания;</w:t>
      </w:r>
      <w:r w:rsidR="00F406DF">
        <w:t xml:space="preserve"> </w:t>
      </w:r>
      <w:r>
        <w:t>определить причины</w:t>
      </w:r>
      <w:r w:rsidR="00F406DF">
        <w:t xml:space="preserve"> </w:t>
      </w:r>
      <w:r>
        <w:t>неудовлетворенности</w:t>
      </w:r>
      <w:r w:rsidR="00F406DF">
        <w:t xml:space="preserve"> </w:t>
      </w:r>
      <w:r>
        <w:t>школьным</w:t>
      </w:r>
      <w:r w:rsidR="00F406DF">
        <w:t xml:space="preserve"> </w:t>
      </w:r>
      <w:r>
        <w:t>питанием.</w:t>
      </w:r>
    </w:p>
    <w:p w:rsidR="00FA15F8" w:rsidRDefault="00F86DAC" w:rsidP="00F406DF">
      <w:pPr>
        <w:pStyle w:val="a3"/>
        <w:spacing w:line="322" w:lineRule="exact"/>
        <w:ind w:right="27" w:firstLine="709"/>
        <w:rPr>
          <w:spacing w:val="-8"/>
        </w:rPr>
      </w:pPr>
      <w:r>
        <w:rPr>
          <w:spacing w:val="-9"/>
        </w:rPr>
        <w:t>Обучающимся</w:t>
      </w:r>
      <w:r w:rsidR="00F406DF">
        <w:rPr>
          <w:spacing w:val="-9"/>
        </w:rPr>
        <w:t xml:space="preserve"> </w:t>
      </w:r>
      <w:r>
        <w:rPr>
          <w:spacing w:val="-9"/>
        </w:rPr>
        <w:t>школы</w:t>
      </w:r>
      <w:r w:rsidR="00F406DF">
        <w:rPr>
          <w:spacing w:val="-9"/>
        </w:rPr>
        <w:t xml:space="preserve"> </w:t>
      </w:r>
      <w:r>
        <w:rPr>
          <w:spacing w:val="-9"/>
        </w:rPr>
        <w:t>было</w:t>
      </w:r>
      <w:r w:rsidR="00F406DF">
        <w:rPr>
          <w:spacing w:val="-9"/>
        </w:rPr>
        <w:t xml:space="preserve"> </w:t>
      </w:r>
      <w:r>
        <w:rPr>
          <w:spacing w:val="-9"/>
        </w:rPr>
        <w:t>предложено</w:t>
      </w:r>
      <w:r w:rsidR="00F406DF">
        <w:rPr>
          <w:spacing w:val="-9"/>
        </w:rPr>
        <w:t xml:space="preserve"> </w:t>
      </w:r>
      <w:r w:rsidR="00FA15F8">
        <w:rPr>
          <w:spacing w:val="-9"/>
        </w:rPr>
        <w:t>13</w:t>
      </w:r>
      <w:r w:rsidR="00F406DF">
        <w:rPr>
          <w:spacing w:val="-9"/>
        </w:rPr>
        <w:t xml:space="preserve"> </w:t>
      </w:r>
      <w:r>
        <w:rPr>
          <w:spacing w:val="-9"/>
        </w:rPr>
        <w:t>вопросов.</w:t>
      </w:r>
    </w:p>
    <w:p w:rsidR="001513D9" w:rsidRDefault="00F86DAC" w:rsidP="00F406DF">
      <w:pPr>
        <w:pStyle w:val="a3"/>
        <w:numPr>
          <w:ilvl w:val="0"/>
          <w:numId w:val="3"/>
        </w:numPr>
        <w:spacing w:line="322" w:lineRule="exact"/>
        <w:ind w:left="0" w:right="27" w:firstLine="709"/>
        <w:jc w:val="both"/>
      </w:pPr>
      <w:r w:rsidRPr="00FA15F8">
        <w:t>На</w:t>
      </w:r>
      <w:r w:rsidR="00F406DF">
        <w:t xml:space="preserve"> </w:t>
      </w:r>
      <w:r w:rsidRPr="00FA15F8">
        <w:t>вопрос</w:t>
      </w:r>
      <w:r w:rsidR="00F406DF">
        <w:t xml:space="preserve"> </w:t>
      </w:r>
      <w:r w:rsidRPr="00FA15F8">
        <w:t>«</w:t>
      </w:r>
      <w:r w:rsidR="00FA15F8">
        <w:t>Удовлетворяет ли В</w:t>
      </w:r>
      <w:r w:rsidR="00FA15F8" w:rsidRPr="00FA15F8">
        <w:t xml:space="preserve">ас система организации питания в школе? </w:t>
      </w:r>
      <w:r w:rsidR="00FA15F8">
        <w:t>Положительно ответили</w:t>
      </w:r>
      <w:r w:rsidR="00F406DF">
        <w:t xml:space="preserve"> </w:t>
      </w:r>
      <w:r w:rsidR="00FA15F8">
        <w:t xml:space="preserve"> 92,3%, 3,8% (один опрошенный) затруднялся ответить, 3,8% - не удовлетворен системой организации питания.</w:t>
      </w:r>
    </w:p>
    <w:p w:rsidR="00FA15F8" w:rsidRDefault="00FA15F8" w:rsidP="00F406DF">
      <w:pPr>
        <w:pStyle w:val="a3"/>
        <w:numPr>
          <w:ilvl w:val="0"/>
          <w:numId w:val="3"/>
        </w:numPr>
        <w:spacing w:line="322" w:lineRule="exact"/>
        <w:ind w:left="0" w:right="27" w:firstLine="709"/>
        <w:jc w:val="both"/>
      </w:pPr>
      <w:r>
        <w:t xml:space="preserve">На вопрос «Удовлетворяет ли Вас санитарное состояние школьной столовой?» </w:t>
      </w:r>
      <w:r w:rsidR="004F24AA">
        <w:t xml:space="preserve">3,8% (один опрошенный) затруднялся ответить, 96,1% полностью </w:t>
      </w:r>
      <w:proofErr w:type="gramStart"/>
      <w:r w:rsidR="004F24AA">
        <w:t>удовлетворены</w:t>
      </w:r>
      <w:proofErr w:type="gramEnd"/>
      <w:r w:rsidR="004F24AA">
        <w:t>.</w:t>
      </w:r>
    </w:p>
    <w:p w:rsidR="004F24AA" w:rsidRDefault="004F24AA" w:rsidP="00F406DF">
      <w:pPr>
        <w:pStyle w:val="a3"/>
        <w:numPr>
          <w:ilvl w:val="0"/>
          <w:numId w:val="3"/>
        </w:numPr>
        <w:spacing w:line="322" w:lineRule="exact"/>
        <w:ind w:left="0" w:right="27" w:firstLine="709"/>
        <w:jc w:val="both"/>
      </w:pPr>
      <w:r>
        <w:t>На следующий вопрос «Питаетесь ли Вы в школьной столовой?» положительный ответ дали 100%.</w:t>
      </w:r>
    </w:p>
    <w:p w:rsidR="004F24AA" w:rsidRDefault="004F24AA" w:rsidP="00F406DF">
      <w:pPr>
        <w:pStyle w:val="a3"/>
        <w:numPr>
          <w:ilvl w:val="0"/>
          <w:numId w:val="3"/>
        </w:numPr>
        <w:spacing w:line="322" w:lineRule="exact"/>
        <w:ind w:left="0" w:right="27" w:firstLine="709"/>
        <w:jc w:val="both"/>
      </w:pPr>
      <w:r>
        <w:t xml:space="preserve">На вопрос анкеты «В школе Вы получаете:» </w:t>
      </w:r>
      <w:r w:rsidR="00C472B4">
        <w:t>80,77% ответили горячий завтрак, 19,23% ответили, что получают горячий обед (с первым блюдом)</w:t>
      </w:r>
    </w:p>
    <w:p w:rsidR="00C472B4" w:rsidRDefault="00C472B4" w:rsidP="00F406DF">
      <w:pPr>
        <w:pStyle w:val="a3"/>
        <w:numPr>
          <w:ilvl w:val="0"/>
          <w:numId w:val="3"/>
        </w:numPr>
        <w:spacing w:line="322" w:lineRule="exact"/>
        <w:ind w:left="0" w:right="27" w:firstLine="709"/>
        <w:jc w:val="both"/>
      </w:pPr>
      <w:r>
        <w:t xml:space="preserve">На шестой вопрос «Наедаетесь ли вы в школе?»  </w:t>
      </w:r>
      <w:r w:rsidR="00CB5787">
        <w:t>15,4% иногда нет; 84,6% ответили да.</w:t>
      </w:r>
    </w:p>
    <w:p w:rsidR="00CB5787" w:rsidRDefault="00CB5787" w:rsidP="00F406DF">
      <w:pPr>
        <w:pStyle w:val="a3"/>
        <w:numPr>
          <w:ilvl w:val="0"/>
          <w:numId w:val="3"/>
        </w:numPr>
        <w:spacing w:line="322" w:lineRule="exact"/>
        <w:ind w:left="0" w:right="27" w:firstLine="709"/>
        <w:jc w:val="both"/>
      </w:pPr>
      <w:r>
        <w:t>На вопрос «Хватает ли продолжительности перемены для того, чтобы поесть в школе?» 100% дали положительный ответ.</w:t>
      </w:r>
    </w:p>
    <w:p w:rsidR="00CB5787" w:rsidRDefault="00CB5787" w:rsidP="00F406DF">
      <w:pPr>
        <w:pStyle w:val="a3"/>
        <w:numPr>
          <w:ilvl w:val="0"/>
          <w:numId w:val="3"/>
        </w:numPr>
        <w:spacing w:line="322" w:lineRule="exact"/>
        <w:ind w:left="0" w:right="27" w:firstLine="709"/>
        <w:jc w:val="both"/>
      </w:pPr>
      <w:r>
        <w:t>«Нравиться ли питание в школьной столовой?»</w:t>
      </w:r>
      <w:r w:rsidR="00061092">
        <w:t xml:space="preserve"> 22 участника ответили положительно, что составляет 84,65%, 4 (15,4%) участника ответили, что не всегда. В причине указали - «Готовят нелюбимую пищу».</w:t>
      </w:r>
    </w:p>
    <w:p w:rsidR="00061092" w:rsidRDefault="00061092" w:rsidP="00F406DF">
      <w:pPr>
        <w:pStyle w:val="a3"/>
        <w:numPr>
          <w:ilvl w:val="0"/>
          <w:numId w:val="3"/>
        </w:numPr>
        <w:spacing w:line="322" w:lineRule="exact"/>
        <w:ind w:left="0" w:right="27" w:firstLine="709"/>
        <w:jc w:val="both"/>
      </w:pPr>
      <w:r>
        <w:t>На десятый вопрос «Устраивает ли меню школьной столовой» 26,9% опрошенных ответили иногда, 73,1% дали положительный ответ.</w:t>
      </w:r>
    </w:p>
    <w:p w:rsidR="00061092" w:rsidRDefault="00061092" w:rsidP="00F406DF">
      <w:pPr>
        <w:pStyle w:val="a3"/>
        <w:numPr>
          <w:ilvl w:val="0"/>
          <w:numId w:val="3"/>
        </w:numPr>
        <w:spacing w:line="322" w:lineRule="exact"/>
        <w:ind w:left="0" w:right="27" w:firstLine="709"/>
        <w:jc w:val="both"/>
      </w:pPr>
      <w:r>
        <w:lastRenderedPageBreak/>
        <w:t xml:space="preserve">На вопрос </w:t>
      </w:r>
      <w:r w:rsidR="00C45007">
        <w:t>«Считаете ли питание в школе здоровым и положительным?» ответили 100% да</w:t>
      </w:r>
      <w:r w:rsidR="00F406DF">
        <w:t>.</w:t>
      </w:r>
    </w:p>
    <w:p w:rsidR="00C45007" w:rsidRPr="00FA15F8" w:rsidRDefault="00C45007" w:rsidP="00F406DF">
      <w:pPr>
        <w:pStyle w:val="a3"/>
        <w:spacing w:line="322" w:lineRule="exact"/>
        <w:ind w:right="27" w:firstLine="709"/>
      </w:pPr>
      <w:r>
        <w:t>Из предложений по изменениям меню</w:t>
      </w:r>
      <w:r w:rsidR="00F406DF">
        <w:t xml:space="preserve"> и</w:t>
      </w:r>
      <w:r>
        <w:t xml:space="preserve"> </w:t>
      </w:r>
      <w:r w:rsidR="00F406DF">
        <w:t xml:space="preserve">улучшению питания </w:t>
      </w:r>
      <w:r>
        <w:t>имеются следующие</w:t>
      </w:r>
      <w:r w:rsidR="00F406DF">
        <w:t xml:space="preserve"> варианты</w:t>
      </w:r>
      <w:r>
        <w:t>: вернуть в меню колбасные изделия, добавить тушеный картофель, соки, фрукты, бутерброды, бу</w:t>
      </w:r>
      <w:r w:rsidR="00F406DF">
        <w:t xml:space="preserve">лочки, </w:t>
      </w:r>
      <w:r>
        <w:t>добавить тыквенный сок в меню, увеличить порции, в</w:t>
      </w:r>
      <w:r w:rsidR="007E73DB">
        <w:t>вести двух</w:t>
      </w:r>
      <w:bookmarkStart w:id="0" w:name="_GoBack"/>
      <w:bookmarkEnd w:id="0"/>
      <w:r>
        <w:t>разовое питание.</w:t>
      </w:r>
    </w:p>
    <w:p w:rsidR="00C45007" w:rsidRDefault="00C45007" w:rsidP="00F406DF">
      <w:pPr>
        <w:pStyle w:val="1"/>
        <w:spacing w:before="6" w:line="322" w:lineRule="exact"/>
        <w:ind w:left="0" w:right="27" w:firstLine="709"/>
      </w:pPr>
    </w:p>
    <w:p w:rsidR="001513D9" w:rsidRDefault="00F86DAC" w:rsidP="00F406DF">
      <w:pPr>
        <w:pStyle w:val="1"/>
        <w:spacing w:before="6" w:line="322" w:lineRule="exact"/>
        <w:ind w:left="0" w:right="27" w:firstLine="709"/>
      </w:pPr>
      <w:r>
        <w:t>Вывод:</w:t>
      </w:r>
    </w:p>
    <w:p w:rsidR="001513D9" w:rsidRDefault="00F86DAC" w:rsidP="00F406DF">
      <w:pPr>
        <w:pStyle w:val="a3"/>
        <w:tabs>
          <w:tab w:val="left" w:pos="9923"/>
        </w:tabs>
        <w:ind w:right="27" w:firstLine="709"/>
      </w:pPr>
      <w:r>
        <w:t>Таким образом, результаты анкетирования обучающихся и родителей свидетельствуют, что в целом положительно оценивают организацию горячего питания в школе.</w:t>
      </w:r>
      <w:r w:rsidR="00F406DF">
        <w:t xml:space="preserve"> </w:t>
      </w:r>
      <w:r>
        <w:t>Меню</w:t>
      </w:r>
      <w:r w:rsidR="00F406DF">
        <w:t xml:space="preserve"> </w:t>
      </w:r>
      <w:r>
        <w:t>школьной</w:t>
      </w:r>
      <w:r w:rsidR="00F406DF">
        <w:t xml:space="preserve"> </w:t>
      </w:r>
      <w:r>
        <w:t>столовой</w:t>
      </w:r>
      <w:r w:rsidR="00F406DF">
        <w:t xml:space="preserve"> </w:t>
      </w:r>
      <w:r>
        <w:t>устраивает</w:t>
      </w:r>
      <w:r w:rsidR="00F406DF">
        <w:t xml:space="preserve"> </w:t>
      </w:r>
      <w:r>
        <w:t>73,1% учащихся и родителей.</w:t>
      </w:r>
      <w:r>
        <w:rPr>
          <w:spacing w:val="1"/>
        </w:rPr>
        <w:t xml:space="preserve"> Горячее питание получают 100% учащихся начальной школы. Считают, что питание в школьной столовой здоровое и положительное 100% опрошенных. </w:t>
      </w:r>
      <w:r>
        <w:t>График питания в школьной столовой устраивает большинство обучающихся и</w:t>
      </w:r>
      <w:r w:rsidR="00F406DF">
        <w:t xml:space="preserve"> </w:t>
      </w:r>
      <w:r>
        <w:t>родителей.</w:t>
      </w:r>
    </w:p>
    <w:p w:rsidR="001513D9" w:rsidRDefault="001513D9" w:rsidP="00F406DF">
      <w:pPr>
        <w:pStyle w:val="a3"/>
        <w:ind w:right="27" w:firstLine="709"/>
        <w:rPr>
          <w:sz w:val="20"/>
        </w:rPr>
      </w:pPr>
    </w:p>
    <w:p w:rsidR="001513D9" w:rsidRDefault="001513D9" w:rsidP="00F406DF">
      <w:pPr>
        <w:pStyle w:val="a3"/>
        <w:ind w:right="27" w:firstLine="709"/>
        <w:rPr>
          <w:sz w:val="20"/>
        </w:rPr>
      </w:pPr>
    </w:p>
    <w:p w:rsidR="001513D9" w:rsidRDefault="001513D9" w:rsidP="00F406DF">
      <w:pPr>
        <w:pStyle w:val="a3"/>
        <w:ind w:right="27" w:firstLine="709"/>
        <w:rPr>
          <w:sz w:val="20"/>
        </w:rPr>
      </w:pPr>
    </w:p>
    <w:p w:rsidR="001513D9" w:rsidRDefault="001513D9" w:rsidP="00F406DF">
      <w:pPr>
        <w:pStyle w:val="a3"/>
        <w:ind w:right="27" w:firstLine="709"/>
        <w:rPr>
          <w:sz w:val="20"/>
        </w:rPr>
      </w:pPr>
    </w:p>
    <w:p w:rsidR="001513D9" w:rsidRDefault="001513D9" w:rsidP="00F406DF">
      <w:pPr>
        <w:pStyle w:val="a3"/>
        <w:ind w:right="27" w:firstLine="709"/>
        <w:rPr>
          <w:sz w:val="20"/>
        </w:rPr>
      </w:pPr>
    </w:p>
    <w:p w:rsidR="001513D9" w:rsidRDefault="001513D9" w:rsidP="00F406DF">
      <w:pPr>
        <w:pStyle w:val="a3"/>
        <w:ind w:right="27" w:firstLine="709"/>
        <w:rPr>
          <w:sz w:val="20"/>
        </w:rPr>
      </w:pPr>
    </w:p>
    <w:p w:rsidR="001513D9" w:rsidRDefault="001513D9" w:rsidP="00F406DF">
      <w:pPr>
        <w:pStyle w:val="a3"/>
        <w:ind w:right="27" w:firstLine="709"/>
        <w:rPr>
          <w:sz w:val="20"/>
        </w:rPr>
      </w:pPr>
    </w:p>
    <w:p w:rsidR="001513D9" w:rsidRDefault="001513D9" w:rsidP="00F406DF">
      <w:pPr>
        <w:pStyle w:val="a3"/>
        <w:spacing w:before="5"/>
        <w:ind w:right="27" w:firstLine="709"/>
        <w:rPr>
          <w:sz w:val="23"/>
        </w:rPr>
      </w:pPr>
    </w:p>
    <w:p w:rsidR="001513D9" w:rsidRDefault="001513D9" w:rsidP="00F406DF">
      <w:pPr>
        <w:spacing w:before="90"/>
        <w:ind w:right="27" w:firstLine="709"/>
        <w:jc w:val="both"/>
        <w:rPr>
          <w:sz w:val="24"/>
        </w:rPr>
      </w:pPr>
    </w:p>
    <w:sectPr w:rsidR="001513D9" w:rsidSect="00F406DF">
      <w:pgSz w:w="11910" w:h="16840"/>
      <w:pgMar w:top="993" w:right="600" w:bottom="127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9F7"/>
    <w:multiLevelType w:val="hybridMultilevel"/>
    <w:tmpl w:val="D25E19F6"/>
    <w:lvl w:ilvl="0" w:tplc="4F9EB744">
      <w:numFmt w:val="bullet"/>
      <w:lvlText w:val="•"/>
      <w:lvlJc w:val="left"/>
      <w:pPr>
        <w:ind w:left="829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46BA60">
      <w:numFmt w:val="bullet"/>
      <w:lvlText w:val="•"/>
      <w:lvlJc w:val="left"/>
      <w:pPr>
        <w:ind w:left="1732" w:hanging="346"/>
      </w:pPr>
      <w:rPr>
        <w:rFonts w:hint="default"/>
        <w:lang w:val="ru-RU" w:eastAsia="en-US" w:bidi="ar-SA"/>
      </w:rPr>
    </w:lvl>
    <w:lvl w:ilvl="2" w:tplc="8E56FF60">
      <w:numFmt w:val="bullet"/>
      <w:lvlText w:val="•"/>
      <w:lvlJc w:val="left"/>
      <w:pPr>
        <w:ind w:left="2645" w:hanging="346"/>
      </w:pPr>
      <w:rPr>
        <w:rFonts w:hint="default"/>
        <w:lang w:val="ru-RU" w:eastAsia="en-US" w:bidi="ar-SA"/>
      </w:rPr>
    </w:lvl>
    <w:lvl w:ilvl="3" w:tplc="D3CA9D5A">
      <w:numFmt w:val="bullet"/>
      <w:lvlText w:val="•"/>
      <w:lvlJc w:val="left"/>
      <w:pPr>
        <w:ind w:left="3558" w:hanging="346"/>
      </w:pPr>
      <w:rPr>
        <w:rFonts w:hint="default"/>
        <w:lang w:val="ru-RU" w:eastAsia="en-US" w:bidi="ar-SA"/>
      </w:rPr>
    </w:lvl>
    <w:lvl w:ilvl="4" w:tplc="29C499CE">
      <w:numFmt w:val="bullet"/>
      <w:lvlText w:val="•"/>
      <w:lvlJc w:val="left"/>
      <w:pPr>
        <w:ind w:left="4471" w:hanging="346"/>
      </w:pPr>
      <w:rPr>
        <w:rFonts w:hint="default"/>
        <w:lang w:val="ru-RU" w:eastAsia="en-US" w:bidi="ar-SA"/>
      </w:rPr>
    </w:lvl>
    <w:lvl w:ilvl="5" w:tplc="16CE48B0">
      <w:numFmt w:val="bullet"/>
      <w:lvlText w:val="•"/>
      <w:lvlJc w:val="left"/>
      <w:pPr>
        <w:ind w:left="5384" w:hanging="346"/>
      </w:pPr>
      <w:rPr>
        <w:rFonts w:hint="default"/>
        <w:lang w:val="ru-RU" w:eastAsia="en-US" w:bidi="ar-SA"/>
      </w:rPr>
    </w:lvl>
    <w:lvl w:ilvl="6" w:tplc="0D5CDD66">
      <w:numFmt w:val="bullet"/>
      <w:lvlText w:val="•"/>
      <w:lvlJc w:val="left"/>
      <w:pPr>
        <w:ind w:left="6297" w:hanging="346"/>
      </w:pPr>
      <w:rPr>
        <w:rFonts w:hint="default"/>
        <w:lang w:val="ru-RU" w:eastAsia="en-US" w:bidi="ar-SA"/>
      </w:rPr>
    </w:lvl>
    <w:lvl w:ilvl="7" w:tplc="0B809576">
      <w:numFmt w:val="bullet"/>
      <w:lvlText w:val="•"/>
      <w:lvlJc w:val="left"/>
      <w:pPr>
        <w:ind w:left="7210" w:hanging="346"/>
      </w:pPr>
      <w:rPr>
        <w:rFonts w:hint="default"/>
        <w:lang w:val="ru-RU" w:eastAsia="en-US" w:bidi="ar-SA"/>
      </w:rPr>
    </w:lvl>
    <w:lvl w:ilvl="8" w:tplc="68AACB84">
      <w:numFmt w:val="bullet"/>
      <w:lvlText w:val="•"/>
      <w:lvlJc w:val="left"/>
      <w:pPr>
        <w:ind w:left="8123" w:hanging="346"/>
      </w:pPr>
      <w:rPr>
        <w:rFonts w:hint="default"/>
        <w:lang w:val="ru-RU" w:eastAsia="en-US" w:bidi="ar-SA"/>
      </w:rPr>
    </w:lvl>
  </w:abstractNum>
  <w:abstractNum w:abstractNumId="1">
    <w:nsid w:val="2B1F07CB"/>
    <w:multiLevelType w:val="hybridMultilevel"/>
    <w:tmpl w:val="A026486C"/>
    <w:lvl w:ilvl="0" w:tplc="BD46AA66">
      <w:start w:val="1"/>
      <w:numFmt w:val="decimal"/>
      <w:lvlText w:val="%1."/>
      <w:lvlJc w:val="left"/>
      <w:pPr>
        <w:ind w:left="349" w:hanging="279"/>
        <w:jc w:val="right"/>
      </w:pPr>
      <w:rPr>
        <w:rFonts w:ascii="Times New Roman" w:eastAsia="Times New Roman" w:hAnsi="Times New Roman" w:cs="Times New Roman"/>
        <w:spacing w:val="-35"/>
        <w:w w:val="100"/>
        <w:sz w:val="28"/>
        <w:szCs w:val="28"/>
        <w:lang w:val="ru-RU" w:eastAsia="en-US" w:bidi="ar-SA"/>
      </w:rPr>
    </w:lvl>
    <w:lvl w:ilvl="1" w:tplc="CB9E2030">
      <w:numFmt w:val="bullet"/>
      <w:lvlText w:val="•"/>
      <w:lvlJc w:val="left"/>
      <w:pPr>
        <w:ind w:left="1300" w:hanging="279"/>
      </w:pPr>
      <w:rPr>
        <w:rFonts w:hint="default"/>
        <w:lang w:val="ru-RU" w:eastAsia="en-US" w:bidi="ar-SA"/>
      </w:rPr>
    </w:lvl>
    <w:lvl w:ilvl="2" w:tplc="2E3C1474">
      <w:numFmt w:val="bullet"/>
      <w:lvlText w:val="•"/>
      <w:lvlJc w:val="left"/>
      <w:pPr>
        <w:ind w:left="2261" w:hanging="279"/>
      </w:pPr>
      <w:rPr>
        <w:rFonts w:hint="default"/>
        <w:lang w:val="ru-RU" w:eastAsia="en-US" w:bidi="ar-SA"/>
      </w:rPr>
    </w:lvl>
    <w:lvl w:ilvl="3" w:tplc="067E6F5E">
      <w:numFmt w:val="bullet"/>
      <w:lvlText w:val="•"/>
      <w:lvlJc w:val="left"/>
      <w:pPr>
        <w:ind w:left="3222" w:hanging="279"/>
      </w:pPr>
      <w:rPr>
        <w:rFonts w:hint="default"/>
        <w:lang w:val="ru-RU" w:eastAsia="en-US" w:bidi="ar-SA"/>
      </w:rPr>
    </w:lvl>
    <w:lvl w:ilvl="4" w:tplc="EBB63BA0">
      <w:numFmt w:val="bullet"/>
      <w:lvlText w:val="•"/>
      <w:lvlJc w:val="left"/>
      <w:pPr>
        <w:ind w:left="4183" w:hanging="279"/>
      </w:pPr>
      <w:rPr>
        <w:rFonts w:hint="default"/>
        <w:lang w:val="ru-RU" w:eastAsia="en-US" w:bidi="ar-SA"/>
      </w:rPr>
    </w:lvl>
    <w:lvl w:ilvl="5" w:tplc="C31CB428">
      <w:numFmt w:val="bullet"/>
      <w:lvlText w:val="•"/>
      <w:lvlJc w:val="left"/>
      <w:pPr>
        <w:ind w:left="5144" w:hanging="279"/>
      </w:pPr>
      <w:rPr>
        <w:rFonts w:hint="default"/>
        <w:lang w:val="ru-RU" w:eastAsia="en-US" w:bidi="ar-SA"/>
      </w:rPr>
    </w:lvl>
    <w:lvl w:ilvl="6" w:tplc="0AB6227E">
      <w:numFmt w:val="bullet"/>
      <w:lvlText w:val="•"/>
      <w:lvlJc w:val="left"/>
      <w:pPr>
        <w:ind w:left="6105" w:hanging="279"/>
      </w:pPr>
      <w:rPr>
        <w:rFonts w:hint="default"/>
        <w:lang w:val="ru-RU" w:eastAsia="en-US" w:bidi="ar-SA"/>
      </w:rPr>
    </w:lvl>
    <w:lvl w:ilvl="7" w:tplc="87962576">
      <w:numFmt w:val="bullet"/>
      <w:lvlText w:val="•"/>
      <w:lvlJc w:val="left"/>
      <w:pPr>
        <w:ind w:left="7066" w:hanging="279"/>
      </w:pPr>
      <w:rPr>
        <w:rFonts w:hint="default"/>
        <w:lang w:val="ru-RU" w:eastAsia="en-US" w:bidi="ar-SA"/>
      </w:rPr>
    </w:lvl>
    <w:lvl w:ilvl="8" w:tplc="64928D6A">
      <w:numFmt w:val="bullet"/>
      <w:lvlText w:val="•"/>
      <w:lvlJc w:val="left"/>
      <w:pPr>
        <w:ind w:left="8027" w:hanging="279"/>
      </w:pPr>
      <w:rPr>
        <w:rFonts w:hint="default"/>
        <w:lang w:val="ru-RU" w:eastAsia="en-US" w:bidi="ar-SA"/>
      </w:rPr>
    </w:lvl>
  </w:abstractNum>
  <w:abstractNum w:abstractNumId="2">
    <w:nsid w:val="7F6650FB"/>
    <w:multiLevelType w:val="hybridMultilevel"/>
    <w:tmpl w:val="FCE6B844"/>
    <w:lvl w:ilvl="0" w:tplc="BF5A5846">
      <w:numFmt w:val="bullet"/>
      <w:lvlText w:val="•"/>
      <w:lvlJc w:val="left"/>
      <w:pPr>
        <w:ind w:left="1126" w:hanging="41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F2E264C">
      <w:numFmt w:val="bullet"/>
      <w:lvlText w:val="•"/>
      <w:lvlJc w:val="left"/>
      <w:pPr>
        <w:ind w:left="2002" w:hanging="413"/>
      </w:pPr>
      <w:rPr>
        <w:rFonts w:hint="default"/>
        <w:lang w:val="ru-RU" w:eastAsia="en-US" w:bidi="ar-SA"/>
      </w:rPr>
    </w:lvl>
    <w:lvl w:ilvl="2" w:tplc="7D3CC67E">
      <w:numFmt w:val="bullet"/>
      <w:lvlText w:val="•"/>
      <w:lvlJc w:val="left"/>
      <w:pPr>
        <w:ind w:left="2885" w:hanging="413"/>
      </w:pPr>
      <w:rPr>
        <w:rFonts w:hint="default"/>
        <w:lang w:val="ru-RU" w:eastAsia="en-US" w:bidi="ar-SA"/>
      </w:rPr>
    </w:lvl>
    <w:lvl w:ilvl="3" w:tplc="7D8C0146">
      <w:numFmt w:val="bullet"/>
      <w:lvlText w:val="•"/>
      <w:lvlJc w:val="left"/>
      <w:pPr>
        <w:ind w:left="3768" w:hanging="413"/>
      </w:pPr>
      <w:rPr>
        <w:rFonts w:hint="default"/>
        <w:lang w:val="ru-RU" w:eastAsia="en-US" w:bidi="ar-SA"/>
      </w:rPr>
    </w:lvl>
    <w:lvl w:ilvl="4" w:tplc="232252BA">
      <w:numFmt w:val="bullet"/>
      <w:lvlText w:val="•"/>
      <w:lvlJc w:val="left"/>
      <w:pPr>
        <w:ind w:left="4651" w:hanging="413"/>
      </w:pPr>
      <w:rPr>
        <w:rFonts w:hint="default"/>
        <w:lang w:val="ru-RU" w:eastAsia="en-US" w:bidi="ar-SA"/>
      </w:rPr>
    </w:lvl>
    <w:lvl w:ilvl="5" w:tplc="1B7CC986">
      <w:numFmt w:val="bullet"/>
      <w:lvlText w:val="•"/>
      <w:lvlJc w:val="left"/>
      <w:pPr>
        <w:ind w:left="5534" w:hanging="413"/>
      </w:pPr>
      <w:rPr>
        <w:rFonts w:hint="default"/>
        <w:lang w:val="ru-RU" w:eastAsia="en-US" w:bidi="ar-SA"/>
      </w:rPr>
    </w:lvl>
    <w:lvl w:ilvl="6" w:tplc="9404C006">
      <w:numFmt w:val="bullet"/>
      <w:lvlText w:val="•"/>
      <w:lvlJc w:val="left"/>
      <w:pPr>
        <w:ind w:left="6417" w:hanging="413"/>
      </w:pPr>
      <w:rPr>
        <w:rFonts w:hint="default"/>
        <w:lang w:val="ru-RU" w:eastAsia="en-US" w:bidi="ar-SA"/>
      </w:rPr>
    </w:lvl>
    <w:lvl w:ilvl="7" w:tplc="55A40252">
      <w:numFmt w:val="bullet"/>
      <w:lvlText w:val="•"/>
      <w:lvlJc w:val="left"/>
      <w:pPr>
        <w:ind w:left="7300" w:hanging="413"/>
      </w:pPr>
      <w:rPr>
        <w:rFonts w:hint="default"/>
        <w:lang w:val="ru-RU" w:eastAsia="en-US" w:bidi="ar-SA"/>
      </w:rPr>
    </w:lvl>
    <w:lvl w:ilvl="8" w:tplc="75BA0418">
      <w:numFmt w:val="bullet"/>
      <w:lvlText w:val="•"/>
      <w:lvlJc w:val="left"/>
      <w:pPr>
        <w:ind w:left="8183" w:hanging="4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13D9"/>
    <w:rsid w:val="00061092"/>
    <w:rsid w:val="001513D9"/>
    <w:rsid w:val="002E50E7"/>
    <w:rsid w:val="004B68F0"/>
    <w:rsid w:val="004F24AA"/>
    <w:rsid w:val="00763775"/>
    <w:rsid w:val="007E73DB"/>
    <w:rsid w:val="008F000C"/>
    <w:rsid w:val="00A346FC"/>
    <w:rsid w:val="00C45007"/>
    <w:rsid w:val="00C472B4"/>
    <w:rsid w:val="00C66787"/>
    <w:rsid w:val="00CB5787"/>
    <w:rsid w:val="00F406DF"/>
    <w:rsid w:val="00F86DAC"/>
    <w:rsid w:val="00FA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37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63775"/>
    <w:pPr>
      <w:ind w:left="8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7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3775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63775"/>
    <w:pPr>
      <w:ind w:left="829" w:hanging="347"/>
      <w:jc w:val="both"/>
    </w:pPr>
  </w:style>
  <w:style w:type="paragraph" w:customStyle="1" w:styleId="TableParagraph">
    <w:name w:val="Table Paragraph"/>
    <w:basedOn w:val="a"/>
    <w:uiPriority w:val="1"/>
    <w:qFormat/>
    <w:rsid w:val="00763775"/>
  </w:style>
  <w:style w:type="paragraph" w:styleId="a5">
    <w:name w:val="Balloon Text"/>
    <w:basedOn w:val="a"/>
    <w:link w:val="a6"/>
    <w:uiPriority w:val="99"/>
    <w:semiHidden/>
    <w:unhideWhenUsed/>
    <w:rsid w:val="007E73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73D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2023-11-30T06:52:00Z</cp:lastPrinted>
  <dcterms:created xsi:type="dcterms:W3CDTF">2025-01-21T10:58:00Z</dcterms:created>
  <dcterms:modified xsi:type="dcterms:W3CDTF">2025-01-21T10:58:00Z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2023-11-30T00:00:00Z</vt:filetime>
  </property>
</Properties>
</file>